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D2" w:rsidRDefault="008232D4" w:rsidP="008232D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04405" cy="996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TP_stare_ni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27" cy="10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18110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137410" cy="41632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35" cy="4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843148" cy="85421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4" cy="87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6" w:rsidRDefault="00574256" w:rsidP="008232D4">
      <w:pPr>
        <w:jc w:val="center"/>
        <w:rPr>
          <w:noProof/>
          <w:lang w:eastAsia="pl-PL"/>
        </w:rPr>
      </w:pPr>
    </w:p>
    <w:p w:rsidR="00574256" w:rsidRDefault="00574256" w:rsidP="008232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5060" cy="128079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PIP Rekomendacja Prez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41" cy="12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6" w:rsidRDefault="00574256" w:rsidP="008232D4">
      <w:pPr>
        <w:jc w:val="center"/>
      </w:pPr>
    </w:p>
    <w:p w:rsidR="00574256" w:rsidRDefault="00574256" w:rsidP="00574256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A05021">
        <w:rPr>
          <w:rFonts w:ascii="Times New Roman" w:hAnsi="Times New Roman" w:cs="Times New Roman"/>
          <w:color w:val="auto"/>
          <w:sz w:val="36"/>
        </w:rPr>
        <w:t>Koło PTP przy PWSZ w Głogowie, Studenckie Koło Naukowe PTP przy PWSZ w Głogowie  oraz Instytut Medyczny PWSZ w Głogowie zapraszają na</w:t>
      </w:r>
      <w:r w:rsidRPr="00DF625B">
        <w:rPr>
          <w:rFonts w:ascii="Times New Roman" w:hAnsi="Times New Roman" w:cs="Times New Roman"/>
          <w:color w:val="auto"/>
          <w:sz w:val="32"/>
        </w:rPr>
        <w:t>: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A05021">
        <w:rPr>
          <w:rFonts w:ascii="Times New Roman" w:hAnsi="Times New Roman" w:cs="Times New Roman"/>
          <w:b/>
          <w:color w:val="0070C0"/>
          <w:sz w:val="48"/>
          <w:szCs w:val="40"/>
        </w:rPr>
        <w:t>I Ogólnopolską Konferencję Naukowo-Szkoleniową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„</w:t>
      </w:r>
      <w:r w:rsidRPr="00A05021">
        <w:rPr>
          <w:rFonts w:ascii="Times New Roman" w:hAnsi="Times New Roman" w:cs="Times New Roman"/>
          <w:b/>
          <w:i/>
          <w:color w:val="0070C0"/>
          <w:sz w:val="52"/>
        </w:rPr>
        <w:t>Inwestowanie w pielęgniarstwo i poszanowanie praw pielęgniarek – kontrowersje i wyzwania</w:t>
      </w:r>
      <w:r w:rsidRPr="00A05021">
        <w:rPr>
          <w:rFonts w:ascii="Times New Roman" w:hAnsi="Times New Roman" w:cs="Times New Roman"/>
          <w:b/>
          <w:color w:val="0070C0"/>
          <w:sz w:val="52"/>
        </w:rPr>
        <w:t>”</w:t>
      </w:r>
    </w:p>
    <w:p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19 maja 2022 r.</w:t>
      </w:r>
    </w:p>
    <w:p w:rsidR="00574256" w:rsidRPr="00BC4125" w:rsidRDefault="00574256" w:rsidP="00574256"/>
    <w:p w:rsidR="00574256" w:rsidRPr="00BC4125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  <w:u w:val="single"/>
        </w:rPr>
        <w:t>pod patronatem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honorowym</w:t>
      </w:r>
      <w:r w:rsidRPr="00BC4125">
        <w:rPr>
          <w:rFonts w:ascii="Times New Roman" w:hAnsi="Times New Roman" w:cs="Times New Roman"/>
          <w:b/>
          <w:color w:val="002060"/>
          <w:sz w:val="28"/>
        </w:rPr>
        <w:t>:</w:t>
      </w:r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</w:rPr>
        <w:t xml:space="preserve">JM Rektor PWSZ w Głogowie – dr Katarzyny </w:t>
      </w:r>
      <w:proofErr w:type="spellStart"/>
      <w:r w:rsidRPr="00BC4125">
        <w:rPr>
          <w:rFonts w:ascii="Times New Roman" w:hAnsi="Times New Roman" w:cs="Times New Roman"/>
          <w:b/>
          <w:color w:val="002060"/>
          <w:sz w:val="28"/>
        </w:rPr>
        <w:t>Rusak</w:t>
      </w:r>
      <w:proofErr w:type="spellEnd"/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Prezes PTP – dr Grażyny Wójcik</w:t>
      </w:r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Prezydenta Miasta Głogowa - </w:t>
      </w:r>
      <w:r w:rsidRPr="007B1FDA">
        <w:rPr>
          <w:rFonts w:ascii="Times New Roman" w:hAnsi="Times New Roman" w:cs="Times New Roman"/>
          <w:b/>
          <w:color w:val="002060"/>
          <w:sz w:val="28"/>
        </w:rPr>
        <w:t>Rafael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7B1FD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7B1FDA">
        <w:rPr>
          <w:rFonts w:ascii="Times New Roman" w:hAnsi="Times New Roman" w:cs="Times New Roman"/>
          <w:b/>
          <w:color w:val="002060"/>
          <w:sz w:val="28"/>
        </w:rPr>
        <w:t>Rokaszewicz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proofErr w:type="spellEnd"/>
    </w:p>
    <w:p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Prezes </w:t>
      </w: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NRPiP</w:t>
      </w:r>
      <w:proofErr w:type="spellEnd"/>
      <w:r>
        <w:rPr>
          <w:rFonts w:ascii="Times New Roman" w:hAnsi="Times New Roman" w:cs="Times New Roman"/>
          <w:b/>
          <w:color w:val="002060"/>
          <w:sz w:val="28"/>
        </w:rPr>
        <w:t xml:space="preserve"> – Zofii </w:t>
      </w: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Małas</w:t>
      </w:r>
      <w:proofErr w:type="spellEnd"/>
    </w:p>
    <w:p w:rsidR="00574256" w:rsidRPr="00C32729" w:rsidRDefault="00574256" w:rsidP="00574256">
      <w:pPr>
        <w:jc w:val="center"/>
        <w:rPr>
          <w:rFonts w:ascii="Times New Roman" w:hAnsi="Times New Roman" w:cs="Times New Roman"/>
          <w:b/>
          <w:sz w:val="28"/>
        </w:rPr>
      </w:pPr>
      <w:r w:rsidRPr="00C32729">
        <w:rPr>
          <w:rFonts w:ascii="Times New Roman" w:hAnsi="Times New Roman" w:cs="Times New Roman"/>
          <w:b/>
          <w:color w:val="002060"/>
          <w:sz w:val="28"/>
        </w:rPr>
        <w:t>Przewodniczącej DORPIP we Wrocławiu – Anny Sz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C32729">
        <w:rPr>
          <w:rFonts w:ascii="Times New Roman" w:hAnsi="Times New Roman" w:cs="Times New Roman"/>
          <w:b/>
          <w:color w:val="002060"/>
          <w:sz w:val="28"/>
        </w:rPr>
        <w:t>fran</w:t>
      </w:r>
    </w:p>
    <w:p w:rsidR="00574256" w:rsidRDefault="00574256" w:rsidP="008232D4">
      <w:pPr>
        <w:jc w:val="center"/>
      </w:pPr>
    </w:p>
    <w:p w:rsidR="00574256" w:rsidRDefault="00574256" w:rsidP="008232D4">
      <w:pPr>
        <w:jc w:val="center"/>
      </w:pPr>
    </w:p>
    <w:p w:rsidR="00574256" w:rsidRDefault="00A05021" w:rsidP="00A0502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574256">
        <w:rPr>
          <w:noProof/>
          <w:lang w:eastAsia="pl-PL"/>
        </w:rPr>
        <w:drawing>
          <wp:inline distT="0" distB="0" distL="0" distR="0">
            <wp:extent cx="1021278" cy="866533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glogow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59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E5430B">
        <w:rPr>
          <w:noProof/>
          <w:lang w:eastAsia="pl-PL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t xml:space="preserve">       </w:t>
      </w:r>
      <w:r w:rsidR="00F4160C">
        <w:rPr>
          <w:noProof/>
          <w:lang w:eastAsia="pl-PL"/>
        </w:rPr>
        <w:drawing>
          <wp:inline distT="0" distB="0" distL="0" distR="0">
            <wp:extent cx="1198303" cy="1079240"/>
            <wp:effectExtent l="0" t="0" r="190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IPi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35" cy="11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625B">
        <w:rPr>
          <w:rFonts w:ascii="Times New Roman" w:hAnsi="Times New Roman" w:cs="Times New Roman"/>
          <w:sz w:val="28"/>
        </w:rPr>
        <w:lastRenderedPageBreak/>
        <w:t xml:space="preserve">Międzynarodowa Rada Pielęgniarek (ICN) 23 grudnia 2021 r. ogłosiła nowy temat tegorocznego Międzynarodowego Dnia Pielęgniarek, przypadającego jak co roku na dzień 12 maja: „Inwestuj w pielęgniarstwo i szanuj prawa do zabezpieczenia zdrowia globalnego, koncentrując się na potrzebie ochrony, wspierania i inwestowania w zawód pielęgniarki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DF625B">
        <w:rPr>
          <w:rFonts w:ascii="Times New Roman" w:hAnsi="Times New Roman" w:cs="Times New Roman"/>
          <w:sz w:val="28"/>
        </w:rPr>
        <w:t>w celu wzmocnienia systemów opieki zdrowotnej na całym świecie”.</w:t>
      </w:r>
    </w:p>
    <w:p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625B">
        <w:rPr>
          <w:rFonts w:ascii="Times New Roman" w:hAnsi="Times New Roman" w:cs="Times New Roman"/>
          <w:sz w:val="28"/>
        </w:rPr>
        <w:t>W imieniu Organizatorów Konferencji zapraszamy Państwa do zapoznania się z dalszą treścią niniejszego komunikatu oraz do składania zgłoszeń.</w:t>
      </w:r>
    </w:p>
    <w:p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</w:t>
      </w:r>
    </w:p>
    <w:p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916B18" w:rsidRPr="00E53989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E53989">
        <w:rPr>
          <w:rFonts w:ascii="Times New Roman" w:hAnsi="Times New Roman" w:cs="Times New Roman"/>
          <w:i/>
          <w:sz w:val="20"/>
        </w:rPr>
        <w:t>dr n. med. Edyta Kędra</w:t>
      </w:r>
    </w:p>
    <w:p w:rsidR="00916B18" w:rsidRDefault="00916B18" w:rsidP="00916B18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E53989">
        <w:rPr>
          <w:rFonts w:ascii="Times New Roman" w:hAnsi="Times New Roman" w:cs="Times New Roman"/>
          <w:i/>
          <w:sz w:val="20"/>
        </w:rPr>
        <w:t>Przewodnicząca Komitetu Organizacyjnego Konferencji</w:t>
      </w:r>
    </w:p>
    <w:p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6B18" w:rsidRP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6B18">
        <w:rPr>
          <w:rFonts w:ascii="Times New Roman" w:hAnsi="Times New Roman" w:cs="Times New Roman"/>
          <w:b/>
          <w:sz w:val="32"/>
        </w:rPr>
        <w:t>Komitet Naukowy Konferencji: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>. Grażyna Wójcik – Prezes PTP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Zofia </w:t>
      </w:r>
      <w:proofErr w:type="spellStart"/>
      <w:r w:rsidRPr="00916B18">
        <w:rPr>
          <w:rFonts w:ascii="Times New Roman" w:hAnsi="Times New Roman" w:cs="Times New Roman"/>
          <w:sz w:val="28"/>
        </w:rPr>
        <w:t>Małas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Prezes </w:t>
      </w:r>
      <w:proofErr w:type="spellStart"/>
      <w:r w:rsidRPr="00916B18">
        <w:rPr>
          <w:rFonts w:ascii="Times New Roman" w:hAnsi="Times New Roman" w:cs="Times New Roman"/>
          <w:sz w:val="28"/>
        </w:rPr>
        <w:t>NRPiP</w:t>
      </w:r>
      <w:proofErr w:type="spellEnd"/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Anna Szafran - Przewodniczącej DORPIP we Wrocławiu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med. Elżbieta </w:t>
      </w:r>
      <w:proofErr w:type="spellStart"/>
      <w:r w:rsidRPr="00916B18">
        <w:rPr>
          <w:rFonts w:ascii="Times New Roman" w:hAnsi="Times New Roman" w:cs="Times New Roman"/>
          <w:sz w:val="28"/>
        </w:rPr>
        <w:t>Garwacka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6B18">
        <w:rPr>
          <w:rFonts w:ascii="Times New Roman" w:hAnsi="Times New Roman" w:cs="Times New Roman"/>
          <w:sz w:val="28"/>
        </w:rPr>
        <w:t>Czachor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v-ce Prezes PTP; adiunkt,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. Piotr Jerzy </w:t>
      </w:r>
      <w:proofErr w:type="spellStart"/>
      <w:r w:rsidRPr="00916B18">
        <w:rPr>
          <w:rFonts w:ascii="Times New Roman" w:hAnsi="Times New Roman" w:cs="Times New Roman"/>
          <w:sz w:val="28"/>
        </w:rPr>
        <w:t>Gurowiec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adiunkt,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dr n. med. Edyta Kędra – adiunkt,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>. Dorota Milecka – Dyrektor Instytutu Medycznego PWSZ w Głogowie</w:t>
      </w:r>
    </w:p>
    <w:p w:rsidR="00916B18" w:rsidRPr="00916B18" w:rsidRDefault="00916B18" w:rsidP="00916B1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6B18">
        <w:rPr>
          <w:rFonts w:ascii="Times New Roman" w:hAnsi="Times New Roman" w:cs="Times New Roman"/>
          <w:b/>
          <w:sz w:val="32"/>
        </w:rPr>
        <w:t>Komitet Organizacyjny Konferencji:</w:t>
      </w:r>
    </w:p>
    <w:p w:rsidR="00916B18" w:rsidRPr="00916B18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16B18">
        <w:rPr>
          <w:rFonts w:ascii="Times New Roman" w:hAnsi="Times New Roman" w:cs="Times New Roman"/>
          <w:b/>
          <w:bCs/>
          <w:sz w:val="28"/>
        </w:rPr>
        <w:t xml:space="preserve">Przewodnicząca Komitetu Organizacyjnego Konferencji:  dr n. med. Edyta Kędra - adiunkt, Instytut Medyczny PWSZ w Głogowie; </w:t>
      </w:r>
      <w:r w:rsidRPr="00916B18">
        <w:rPr>
          <w:rFonts w:ascii="Times New Roman" w:hAnsi="Times New Roman" w:cs="Times New Roman"/>
          <w:b/>
          <w:sz w:val="28"/>
        </w:rPr>
        <w:t>członek Koła Naukowego PTP przy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Teresa </w:t>
      </w:r>
      <w:proofErr w:type="spellStart"/>
      <w:r w:rsidRPr="00916B18">
        <w:rPr>
          <w:rFonts w:ascii="Times New Roman" w:hAnsi="Times New Roman" w:cs="Times New Roman"/>
          <w:sz w:val="28"/>
        </w:rPr>
        <w:t>Fichtner-Jeruzel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Przewodnicząca oddziału PTP we Wrocławiu</w:t>
      </w:r>
    </w:p>
    <w:p w:rsid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Agata </w:t>
      </w:r>
      <w:proofErr w:type="spellStart"/>
      <w:r w:rsidRPr="00916B18">
        <w:rPr>
          <w:rFonts w:ascii="Times New Roman" w:hAnsi="Times New Roman" w:cs="Times New Roman"/>
          <w:sz w:val="28"/>
        </w:rPr>
        <w:t>Gnap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przewodnicząca Zarządu Uczelnianego Koła Naukowego PTP przy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Anna Szafran - przewodnicząca </w:t>
      </w:r>
      <w:proofErr w:type="spellStart"/>
      <w:r w:rsidRPr="00916B18">
        <w:rPr>
          <w:rFonts w:ascii="Times New Roman" w:hAnsi="Times New Roman" w:cs="Times New Roman"/>
          <w:sz w:val="28"/>
        </w:rPr>
        <w:t>DORPiP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we Wrocławiu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med. Elżbieta </w:t>
      </w:r>
      <w:proofErr w:type="spellStart"/>
      <w:r w:rsidRPr="00916B18">
        <w:rPr>
          <w:rFonts w:ascii="Times New Roman" w:hAnsi="Times New Roman" w:cs="Times New Roman"/>
          <w:sz w:val="28"/>
        </w:rPr>
        <w:t>Garwacka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6B18">
        <w:rPr>
          <w:rFonts w:ascii="Times New Roman" w:hAnsi="Times New Roman" w:cs="Times New Roman"/>
          <w:sz w:val="28"/>
        </w:rPr>
        <w:t>Czachor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v-ce Prezes PTP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n. o </w:t>
      </w:r>
      <w:proofErr w:type="spellStart"/>
      <w:r>
        <w:rPr>
          <w:rFonts w:ascii="Times New Roman" w:hAnsi="Times New Roman" w:cs="Times New Roman"/>
          <w:sz w:val="28"/>
        </w:rPr>
        <w:t>zdr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6B18">
        <w:rPr>
          <w:rFonts w:ascii="Times New Roman" w:hAnsi="Times New Roman" w:cs="Times New Roman"/>
          <w:sz w:val="28"/>
        </w:rPr>
        <w:t xml:space="preserve"> Dorota Milecka </w:t>
      </w:r>
      <w:r w:rsidRPr="00916B18">
        <w:rPr>
          <w:rFonts w:ascii="Times New Roman" w:hAnsi="Times New Roman" w:cs="Times New Roman"/>
          <w:sz w:val="28"/>
        </w:rPr>
        <w:softHyphen/>
        <w:t>– Dyrektor Instytutu Medycznego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lastRenderedPageBreak/>
        <w:t>Członkowie Zarządu Koła Naukowego PTP przy PWSZ w Głogowie: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Katarzyna Kruk - z-ca przewodniczącej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Zbigniew Nowak - sekretarz 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Kinga Stankowska - skarbnik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t>Członkowie Koła Naukowego PTP przy PWSZ w Głogowie: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Bożena </w:t>
      </w:r>
      <w:proofErr w:type="spellStart"/>
      <w:r w:rsidRPr="00916B18">
        <w:rPr>
          <w:rFonts w:ascii="Times New Roman" w:hAnsi="Times New Roman" w:cs="Times New Roman"/>
          <w:sz w:val="28"/>
        </w:rPr>
        <w:t>Siedler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instruktor,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Henryk </w:t>
      </w:r>
      <w:proofErr w:type="spellStart"/>
      <w:r w:rsidRPr="00916B18">
        <w:rPr>
          <w:rFonts w:ascii="Times New Roman" w:hAnsi="Times New Roman" w:cs="Times New Roman"/>
          <w:sz w:val="28"/>
        </w:rPr>
        <w:t>Sylwanowicz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asystent,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Ewa </w:t>
      </w:r>
      <w:proofErr w:type="spellStart"/>
      <w:r w:rsidRPr="00916B18">
        <w:rPr>
          <w:rFonts w:ascii="Times New Roman" w:hAnsi="Times New Roman" w:cs="Times New Roman"/>
          <w:sz w:val="28"/>
        </w:rPr>
        <w:t>Todorov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asystent,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bCs/>
          <w:sz w:val="28"/>
        </w:rPr>
        <w:t xml:space="preserve">mgr P. </w:t>
      </w:r>
      <w:proofErr w:type="spellStart"/>
      <w:r w:rsidRPr="00916B18">
        <w:rPr>
          <w:rFonts w:ascii="Times New Roman" w:hAnsi="Times New Roman" w:cs="Times New Roman"/>
          <w:bCs/>
          <w:sz w:val="28"/>
        </w:rPr>
        <w:t>Trzaniec</w:t>
      </w:r>
      <w:proofErr w:type="spellEnd"/>
      <w:r w:rsidRPr="00916B18">
        <w:rPr>
          <w:rFonts w:ascii="Times New Roman" w:hAnsi="Times New Roman" w:cs="Times New Roman"/>
          <w:bCs/>
          <w:sz w:val="28"/>
        </w:rPr>
        <w:t xml:space="preserve"> – 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bCs/>
          <w:sz w:val="28"/>
        </w:rPr>
        <w:t>mgr D. Muller – Instytut Medyczny PWSZ w Głogowie</w:t>
      </w:r>
    </w:p>
    <w:p w:rsidR="00916B18" w:rsidRPr="00916B18" w:rsidRDefault="00916B18" w:rsidP="00916B18">
      <w:pPr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I. Szala - </w:t>
      </w:r>
      <w:r w:rsidRPr="00916B18">
        <w:rPr>
          <w:rFonts w:ascii="Times New Roman" w:hAnsi="Times New Roman" w:cs="Times New Roman"/>
          <w:bCs/>
          <w:sz w:val="28"/>
        </w:rPr>
        <w:t>Instytut Medyczny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t>Studenckie Koło Naukowe PTP przy PWSZ w Głogowie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Karolina Baszyńska - przewodnicząca</w:t>
      </w:r>
    </w:p>
    <w:p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Dominika Piekarz - skarbnik</w:t>
      </w:r>
    </w:p>
    <w:p w:rsidR="00916B18" w:rsidRDefault="00916B18" w:rsidP="00A05021">
      <w:pPr>
        <w:jc w:val="center"/>
      </w:pPr>
    </w:p>
    <w:p w:rsidR="00916B18" w:rsidRPr="00916B18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16B18">
        <w:rPr>
          <w:rFonts w:ascii="Times New Roman" w:hAnsi="Times New Roman" w:cs="Times New Roman"/>
          <w:b/>
          <w:sz w:val="32"/>
          <w:u w:val="single"/>
        </w:rPr>
        <w:t>Proponowana tematyka wystąpień: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Pielęgniarstwo dziś i jutro – możliwości i ograniczenia.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Koordynowana opieka zdrowotna szansą dla pielęgniarstwa – prawda czy fałsz?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Prawa pielęgniarek w opinii środowiska i społeczeństwa.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Promocja zdrowia i profilaktyka w pielęgniarstwie – doświadczenia własne.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Varia.</w:t>
      </w:r>
    </w:p>
    <w:p w:rsidR="00916B18" w:rsidRPr="00916B18" w:rsidRDefault="00916B18" w:rsidP="00916B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Sesja studencka/doktorancka – z konkursem na najlepszą prezentację konferencyjną.</w:t>
      </w:r>
    </w:p>
    <w:p w:rsidR="00916B18" w:rsidRPr="00916B18" w:rsidRDefault="00916B18" w:rsidP="00916B18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16B18">
        <w:rPr>
          <w:rFonts w:ascii="Times New Roman" w:hAnsi="Times New Roman" w:cs="Times New Roman"/>
          <w:b/>
          <w:color w:val="FF0000"/>
          <w:sz w:val="32"/>
        </w:rPr>
        <w:t>Konferencja odbędzie się w formie zdalnej.</w:t>
      </w:r>
    </w:p>
    <w:p w:rsidR="00916B18" w:rsidRP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sz w:val="28"/>
          <w:szCs w:val="24"/>
          <w:lang w:eastAsia="pl-PL"/>
        </w:rPr>
        <w:t xml:space="preserve">Podczas konferencji przewidziane są wystąpienia ustne oraz sesja e-posterów. </w:t>
      </w:r>
    </w:p>
    <w:p w:rsidR="00916B18" w:rsidRP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sz w:val="28"/>
          <w:szCs w:val="24"/>
          <w:lang w:eastAsia="pl-PL"/>
        </w:rPr>
        <w:t xml:space="preserve">W ramach uczestnictwa w Konferencji istnieje możliwość opublikowania swoich prac naukowych w formie rozdziału w monografii naukowej (wydanie elektroniczne). Monografia będzie spełniać kryteria uwzględniane przy ocenie ewaluacyjnej dorobku naukowego, a także może być satysfakcjonującym sposobem przedstawienia swojej wiedzy. </w:t>
      </w:r>
    </w:p>
    <w:p w:rsid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bCs/>
          <w:sz w:val="28"/>
          <w:szCs w:val="24"/>
          <w:lang w:eastAsia="pl-PL"/>
        </w:rPr>
        <w:t xml:space="preserve">Udział w konferencji jest </w:t>
      </w:r>
      <w:r w:rsidRPr="00916B18">
        <w:rPr>
          <w:rFonts w:ascii="Times New Roman" w:hAnsi="Times New Roman" w:cs="Times New Roman"/>
          <w:bCs/>
          <w:sz w:val="28"/>
          <w:szCs w:val="24"/>
          <w:u w:val="single"/>
          <w:lang w:eastAsia="pl-PL"/>
        </w:rPr>
        <w:t>BEZPŁATNY.</w:t>
      </w:r>
      <w:r w:rsidRPr="00916B18">
        <w:rPr>
          <w:rFonts w:ascii="Times New Roman" w:hAnsi="Times New Roman" w:cs="Times New Roman"/>
          <w:bCs/>
          <w:sz w:val="28"/>
          <w:szCs w:val="24"/>
          <w:lang w:eastAsia="pl-PL"/>
        </w:rPr>
        <w:t xml:space="preserve">  </w:t>
      </w:r>
    </w:p>
    <w:p w:rsid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  <w:lang w:eastAsia="pl-PL"/>
        </w:rPr>
      </w:pP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Ważne terminy: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5E4914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5E4914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kwietnia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2022 roku </w:t>
      </w:r>
      <w:r w:rsidRPr="00BC4125"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do 10 maja 2022 roku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nadsyłanie streszczeń i pełnych tekstów wystąpień konferencyjnych oraz e-posterów</w:t>
      </w:r>
      <w:bookmarkStart w:id="0" w:name="_GoBack"/>
      <w:bookmarkEnd w:id="0"/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19 maja 2022 </w:t>
      </w: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37E1E">
        <w:rPr>
          <w:rFonts w:ascii="Times New Roman" w:hAnsi="Times New Roman" w:cs="Times New Roman"/>
          <w:bCs/>
          <w:sz w:val="24"/>
          <w:szCs w:val="24"/>
          <w:lang w:eastAsia="pl-PL"/>
        </w:rPr>
        <w:t>konferencja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 nadsyłania zgłoszeń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 i materiałów</w:t>
      </w: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:rsidR="00D5255D" w:rsidRPr="006A6387" w:rsidRDefault="005E4914" w:rsidP="00D525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5255D" w:rsidRPr="006A63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konferencja@pwsz.glogow.pl</w:t>
        </w:r>
      </w:hyperlink>
    </w:p>
    <w:p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 xml:space="preserve">podpisaną </w:t>
      </w:r>
      <w:r w:rsidRPr="00BC4125">
        <w:rPr>
          <w:rFonts w:ascii="Times New Roman" w:hAnsi="Times New Roman" w:cs="Times New Roman"/>
          <w:sz w:val="24"/>
          <w:szCs w:val="24"/>
        </w:rPr>
        <w:t>kartą zgłoszeniową</w:t>
      </w:r>
      <w:r>
        <w:rPr>
          <w:rFonts w:ascii="Times New Roman" w:hAnsi="Times New Roman" w:cs="Times New Roman"/>
          <w:sz w:val="24"/>
          <w:szCs w:val="24"/>
        </w:rPr>
        <w:t xml:space="preserve"> w wersji WORD</w:t>
      </w:r>
      <w:r w:rsidRPr="00BC4125">
        <w:rPr>
          <w:rFonts w:ascii="Times New Roman" w:hAnsi="Times New Roman" w:cs="Times New Roman"/>
          <w:sz w:val="24"/>
          <w:szCs w:val="24"/>
        </w:rPr>
        <w:t xml:space="preserve"> prosimy o przesłanie skanu  podpisanej klauzuli RODO.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w II komunikacie osobom zgłaszającym udział w konferencji.</w:t>
      </w:r>
    </w:p>
    <w:p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55D" w:rsidRPr="009312E7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312E7">
        <w:rPr>
          <w:rFonts w:ascii="Times New Roman" w:hAnsi="Times New Roman" w:cs="Times New Roman"/>
          <w:b/>
          <w:szCs w:val="24"/>
          <w:u w:val="single"/>
        </w:rPr>
        <w:t>Wytyczne dla autorów artykułów do monografii:</w:t>
      </w:r>
    </w:p>
    <w:p w:rsidR="00D5255D" w:rsidRPr="009312E7" w:rsidRDefault="00D5255D" w:rsidP="00D525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Streszczenie</w:t>
      </w:r>
      <w:r w:rsidRPr="009312E7">
        <w:rPr>
          <w:rFonts w:ascii="Times New Roman" w:hAnsi="Times New Roman" w:cs="Times New Roman"/>
          <w:szCs w:val="24"/>
        </w:rPr>
        <w:t>: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w języku polskim;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liczba znaków: max. 250-300 słów; 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streszczenie dla prac oryginalnych: Wstęp, Cel pracy, Materiał i metody, Wyniki,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streszczenia dla prac kazuistycznych: Wprowadzenie, Cel, Opis przypadku,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streszczenia dla prac poglądowych: Wstęp, Podsumowanie kolejnych rozdziałów, Podsumowanie/Wnioski;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należy unikać skrótów, a w przypadku ich użycia podać wyjaśnienie przy pierwszym zastosowaniu.  </w:t>
      </w:r>
    </w:p>
    <w:p w:rsidR="00D5255D" w:rsidRPr="009312E7" w:rsidRDefault="00D5255D" w:rsidP="00D525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Artykuł do monografii</w:t>
      </w:r>
      <w:r w:rsidRPr="009312E7">
        <w:rPr>
          <w:rFonts w:ascii="Times New Roman" w:hAnsi="Times New Roman" w:cs="Times New Roman"/>
          <w:szCs w:val="24"/>
        </w:rPr>
        <w:t>:</w:t>
      </w:r>
    </w:p>
    <w:p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oryginalna:</w:t>
      </w:r>
    </w:p>
    <w:p w:rsidR="00D5255D" w:rsidRPr="009312E7" w:rsidRDefault="00D5255D" w:rsidP="00D52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tabelami, rycinami i piśmiennictwem); </w:t>
      </w:r>
    </w:p>
    <w:p w:rsidR="00D5255D" w:rsidRPr="009312E7" w:rsidRDefault="00D5255D" w:rsidP="00D52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Materiał i metody, Wyniki, Dyskusja,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styl cytowania Vancouver.</w:t>
      </w:r>
    </w:p>
    <w:p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kazuistyczna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piśmiennictwem); 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Materiał i metody, Opis przypadku, Dyskusja, Wnioski;</w:t>
      </w:r>
    </w:p>
    <w:p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styl cytowania Vancouver.</w:t>
      </w:r>
    </w:p>
    <w:p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poglądowa:</w:t>
      </w:r>
    </w:p>
    <w:p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piśmiennictwem); </w:t>
      </w:r>
    </w:p>
    <w:p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Rozdziały stanowiące część zasadniczą pracy, Podsumowanie/Wnioski;</w:t>
      </w:r>
    </w:p>
    <w:p w:rsidR="00916B18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D5255D">
        <w:rPr>
          <w:rFonts w:ascii="Times New Roman" w:hAnsi="Times New Roman" w:cs="Times New Roman"/>
          <w:szCs w:val="24"/>
        </w:rPr>
        <w:t>styl cytowania Vancouver.</w:t>
      </w:r>
    </w:p>
    <w:sectPr w:rsidR="00916B18" w:rsidSect="0082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806"/>
    <w:multiLevelType w:val="hybridMultilevel"/>
    <w:tmpl w:val="ECD6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29EB"/>
    <w:multiLevelType w:val="hybridMultilevel"/>
    <w:tmpl w:val="0D44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97A"/>
    <w:multiLevelType w:val="hybridMultilevel"/>
    <w:tmpl w:val="BDF2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40B"/>
    <w:multiLevelType w:val="hybridMultilevel"/>
    <w:tmpl w:val="2798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A4A"/>
    <w:multiLevelType w:val="hybridMultilevel"/>
    <w:tmpl w:val="2398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4050"/>
    <w:multiLevelType w:val="hybridMultilevel"/>
    <w:tmpl w:val="EEFCD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4"/>
    <w:rsid w:val="000478D2"/>
    <w:rsid w:val="00574256"/>
    <w:rsid w:val="005E4914"/>
    <w:rsid w:val="008232D4"/>
    <w:rsid w:val="00916B18"/>
    <w:rsid w:val="00A05021"/>
    <w:rsid w:val="00A06924"/>
    <w:rsid w:val="00D5255D"/>
    <w:rsid w:val="00E5430B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3DE7"/>
  <w15:chartTrackingRefBased/>
  <w15:docId w15:val="{353995B8-D109-4619-81D5-3F3E456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7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16B18"/>
    <w:pPr>
      <w:ind w:left="720"/>
      <w:contextualSpacing/>
    </w:pPr>
  </w:style>
  <w:style w:type="character" w:styleId="Hipercze">
    <w:name w:val="Hyperlink"/>
    <w:basedOn w:val="Domylnaczcionkaakapitu"/>
    <w:uiPriority w:val="99"/>
    <w:qFormat/>
    <w:rsid w:val="00D5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2022-02-02T12:15:00Z</dcterms:created>
  <dcterms:modified xsi:type="dcterms:W3CDTF">2022-03-17T12:50:00Z</dcterms:modified>
</cp:coreProperties>
</file>