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48" w:rsidRPr="00805148" w:rsidRDefault="00805148" w:rsidP="00805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805148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Aktualności Centrali</w:t>
      </w:r>
    </w:p>
    <w:p w:rsidR="00805148" w:rsidRPr="00805148" w:rsidRDefault="00805148" w:rsidP="00805148">
      <w:pPr>
        <w:shd w:val="clear" w:color="auto" w:fill="FFFFFF"/>
        <w:spacing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Drukuj</w:t>
      </w:r>
    </w:p>
    <w:p w:rsidR="00805148" w:rsidRPr="00805148" w:rsidRDefault="00805148" w:rsidP="00805148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805148">
        <w:rPr>
          <w:rFonts w:ascii="Arial" w:eastAsia="Times New Roman" w:hAnsi="Arial" w:cs="Arial"/>
          <w:color w:val="0F0F0F"/>
          <w:sz w:val="36"/>
          <w:szCs w:val="36"/>
          <w:lang w:eastAsia="pl-PL"/>
        </w:rPr>
        <w:t xml:space="preserve">Zmiany w dodatku </w:t>
      </w:r>
      <w:proofErr w:type="spellStart"/>
      <w:r w:rsidRPr="00805148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covidowym</w:t>
      </w:r>
      <w:proofErr w:type="spellEnd"/>
      <w:r w:rsidRPr="00805148">
        <w:rPr>
          <w:rFonts w:ascii="Arial" w:eastAsia="Times New Roman" w:hAnsi="Arial" w:cs="Arial"/>
          <w:color w:val="0F0F0F"/>
          <w:sz w:val="36"/>
          <w:szCs w:val="36"/>
          <w:lang w:eastAsia="pl-PL"/>
        </w:rPr>
        <w:t xml:space="preserve"> dla medyków: jest wyższy i dostanie go dodatkowy personel</w:t>
      </w:r>
    </w:p>
    <w:p w:rsidR="00805148" w:rsidRPr="00805148" w:rsidRDefault="00805148" w:rsidP="00805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FFFFFF"/>
          <w:sz w:val="18"/>
          <w:szCs w:val="18"/>
          <w:shd w:val="clear" w:color="auto" w:fill="E31E24"/>
          <w:lang w:eastAsia="pl-PL"/>
        </w:rPr>
        <w:t>Ważne!</w:t>
      </w:r>
    </w:p>
    <w:p w:rsidR="00805148" w:rsidRPr="00805148" w:rsidRDefault="00805148" w:rsidP="00805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01-11-2020</w:t>
      </w:r>
    </w:p>
    <w:p w:rsidR="00805148" w:rsidRPr="00805148" w:rsidRDefault="00805148" w:rsidP="00805148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805148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Od 1 listopada 2020 roku dodatkowe wynagrodzenie</w:t>
      </w:r>
      <w:r w:rsidRPr="00805148">
        <w:rPr>
          <w:rFonts w:ascii="Arial" w:eastAsia="Times New Roman" w:hAnsi="Arial" w:cs="Arial"/>
          <w:b/>
          <w:bCs/>
          <w:color w:val="0F0F0F"/>
          <w:sz w:val="27"/>
          <w:szCs w:val="27"/>
          <w:vertAlign w:val="superscript"/>
          <w:lang w:eastAsia="pl-PL"/>
        </w:rPr>
        <w:t>1</w:t>
      </w:r>
      <w:r w:rsidRPr="00805148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 w związku ze zwalczaniem epidemii COVID-19 otrzymają: personel SOR, izb przyjęć, zespołów ratownictwa medycznego oraz diagności laboratoryjni. Ponadto wysokość dodatku została podwojona.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Minister Zdrowia, poleceniem z 1 listopada 2020 roku, zobowiązał Prezesa Narodowego Funduszu Zdrowia do przyznania dodatkowego wynagrodzenia za pracę w związku ze zwalczaniem epidemii COVID-19 nowym grupom personelu medycznego. W poleceniu zapisano także podwyżkę dodatku o 100%.</w:t>
      </w:r>
    </w:p>
    <w:p w:rsidR="00805148" w:rsidRPr="00805148" w:rsidRDefault="00805148" w:rsidP="00805148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805148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Komu przysługuje dodatkowe wynagrodzenie?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Do tej pory dodatkowe wynagrodzenie otrzymują osoby zatrudnione w szpitalach II i III poziomu zabezpieczenia covidowego</w:t>
      </w:r>
      <w:r w:rsidRPr="00805148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2</w:t>
      </w: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, które (kryteria wymienione poniżej muszą być spełnione łącznie):</w:t>
      </w:r>
    </w:p>
    <w:p w:rsidR="00805148" w:rsidRPr="00805148" w:rsidRDefault="00805148" w:rsidP="00805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wykonują zawód medyczny,</w:t>
      </w:r>
    </w:p>
    <w:p w:rsidR="00805148" w:rsidRPr="00805148" w:rsidRDefault="00805148" w:rsidP="00805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uczestniczą w udzielaniu świadczeń zdrowotnych,</w:t>
      </w:r>
    </w:p>
    <w:p w:rsidR="00805148" w:rsidRPr="00805148" w:rsidRDefault="00805148" w:rsidP="00805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mają bezpośredni kontakt z pacjentami z podejrzeniem i z zakażeniem wirusem SARS-CoV-2.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Od 1 listopada dodatek przysługuje także osobom wykonującym:</w:t>
      </w:r>
    </w:p>
    <w:p w:rsidR="00805148" w:rsidRPr="00805148" w:rsidRDefault="00805148" w:rsidP="00805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zawód medyczny w SOR lub izbach przyjęć, zespołach ratownictwa medycznego, w tym lotniczych zespołach ratownictwa,</w:t>
      </w:r>
    </w:p>
    <w:p w:rsidR="00805148" w:rsidRPr="00805148" w:rsidRDefault="00805148" w:rsidP="00805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 xml:space="preserve">czynności diagnostyki laboratoryjnej w laboratoriach przy szpitalach I, II i III poziomu zabezpieczenia </w:t>
      </w:r>
      <w:proofErr w:type="spellStart"/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covidowego</w:t>
      </w:r>
      <w:proofErr w:type="spellEnd"/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, z którymi NFZ podpisał umowę na wykonywanie testów w kierunku SARS-CoV-2</w:t>
      </w:r>
      <w:r w:rsidRPr="00805148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3</w:t>
      </w: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.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Dodatkowe wynagrodzenie przysługuje pracownikom medycznym zatrudnionym na umowę o pracę lub na umowę cywilno-prawną.</w:t>
      </w:r>
    </w:p>
    <w:p w:rsidR="00805148" w:rsidRPr="00805148" w:rsidRDefault="00805148" w:rsidP="00805148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805148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Ile wynosi dodatkowe wynagrodzenie?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Od 1 listopada dodatek został podwojony i wynosi aktualnie 100% wynagrodzenia wynikającego z umowy o pracę lub umowy cywilnoprawnej.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Jednocześnie maksymalna kwota dodatku nie może być wyższa niż 15 tys. zł.</w:t>
      </w:r>
    </w:p>
    <w:p w:rsidR="00805148" w:rsidRPr="00805148" w:rsidRDefault="00805148" w:rsidP="00805148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805148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Skąd pochodzą środki na sfinansowanie dodatkowego wynagrodzenia?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lastRenderedPageBreak/>
        <w:t>Środki na dodatkowe wynagrodzenie pochodzą z budżetu państwa, z części której dysponentem jest Minister Zdrowia.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Narodowy Fundusz Zdrowia odpowiada za przekazanie środków na sfinansowanie dodatkowego wynagrodzenia do placówek medycznych.</w:t>
      </w:r>
    </w:p>
    <w:p w:rsidR="00805148" w:rsidRPr="00805148" w:rsidRDefault="00805148" w:rsidP="00805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pict>
          <v:rect id="_x0000_i1025" style="width:0;height:0" o:hralign="center" o:hrstd="t" o:hr="t" fillcolor="#a0a0a0" stroked="f"/>
        </w:pic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1</w:t>
      </w: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 W formie dodatkowego świadczenia pieniężnego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2</w:t>
      </w: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 Placówki te muszą być wpisane do wykazu prowadzonego przez dyrektorów oddziałów NFZ wspólnie z wojewodami.</w:t>
      </w:r>
    </w:p>
    <w:p w:rsidR="00805148" w:rsidRPr="00805148" w:rsidRDefault="00805148" w:rsidP="00805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805148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3</w:t>
      </w:r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 Laboratoria te muszą być wpisane na listę opublikowaną na stronie internetowej Ministerstwa Zdrowia pod adresem: </w:t>
      </w:r>
      <w:hyperlink r:id="rId5" w:history="1">
        <w:r w:rsidRPr="00805148">
          <w:rPr>
            <w:rFonts w:ascii="Arial" w:eastAsia="Times New Roman" w:hAnsi="Arial" w:cs="Arial"/>
            <w:color w:val="172983"/>
            <w:sz w:val="18"/>
            <w:szCs w:val="18"/>
            <w:u w:val="single"/>
            <w:lang w:eastAsia="pl-PL"/>
          </w:rPr>
          <w:t>https://www.gov.pl/web/zdrowie/lista-laboratoriow-covid</w:t>
        </w:r>
      </w:hyperlink>
      <w:r w:rsidRPr="00805148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.</w:t>
      </w:r>
    </w:p>
    <w:p w:rsidR="00626B1B" w:rsidRDefault="00626B1B">
      <w:bookmarkStart w:id="0" w:name="_GoBack"/>
      <w:bookmarkEnd w:id="0"/>
    </w:p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648"/>
    <w:multiLevelType w:val="multilevel"/>
    <w:tmpl w:val="E9C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D515A"/>
    <w:multiLevelType w:val="multilevel"/>
    <w:tmpl w:val="3FD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48"/>
    <w:rsid w:val="00626B1B"/>
    <w:rsid w:val="00805148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F4D2-BF13-4A8C-A4F2-FAD14FE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34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/lista-laboratoriow-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Aktualności Centrali</vt:lpstr>
      <vt:lpstr>        Zmiany w dodatku covidowym dla medyków: jest wyższy i dostanie go dodatkowy pers</vt:lpstr>
      <vt:lpstr>        Od 1 listopada 2020 roku dodatkowe wynagrodzenie1 w związku ze zwalczaniem epide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2020-12-28T16:28:00Z</dcterms:created>
  <dcterms:modified xsi:type="dcterms:W3CDTF">2020-12-28T16:29:00Z</dcterms:modified>
</cp:coreProperties>
</file>